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F2" w:rsidRPr="002D56F2" w:rsidRDefault="002D56F2" w:rsidP="002D56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val="x-none" w:eastAsia="x-none"/>
        </w:rPr>
      </w:pPr>
      <w:r w:rsidRPr="002D56F2">
        <w:rPr>
          <w:rFonts w:ascii="Times New Roman" w:eastAsia="Times New Roman" w:hAnsi="Times New Roman" w:cs="Times New Roman"/>
          <w:b/>
          <w:sz w:val="32"/>
          <w:szCs w:val="28"/>
          <w:lang w:val="x-none" w:eastAsia="x-none"/>
        </w:rPr>
        <w:t>ПРОЕКТ</w:t>
      </w:r>
    </w:p>
    <w:p w:rsidR="002D56F2" w:rsidRPr="002D56F2" w:rsidRDefault="002D56F2" w:rsidP="002D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2D56F2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Ханты-Мансийский автономный округ – Югра</w:t>
      </w:r>
    </w:p>
    <w:p w:rsidR="002D56F2" w:rsidRPr="002D56F2" w:rsidRDefault="002D56F2" w:rsidP="002D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2D56F2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Ханты-Мансийский  район</w:t>
      </w:r>
    </w:p>
    <w:p w:rsidR="002D56F2" w:rsidRPr="002D56F2" w:rsidRDefault="002D56F2" w:rsidP="002D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2D56F2" w:rsidRPr="002D56F2" w:rsidRDefault="002D56F2" w:rsidP="002D5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2D56F2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МУНИЦИПАЛЬНОЕ ОБРАЗОВАНИЕ</w:t>
      </w:r>
    </w:p>
    <w:p w:rsidR="002D56F2" w:rsidRPr="002D56F2" w:rsidRDefault="002D56F2" w:rsidP="002D5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2D56F2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СЕЛЬСКОЕ ПОСЕЛЕНИЕ КРАСНОЛЕНИНСКИЙ</w:t>
      </w:r>
    </w:p>
    <w:p w:rsidR="002D56F2" w:rsidRPr="002D56F2" w:rsidRDefault="002D56F2" w:rsidP="002D5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D56F2" w:rsidRPr="002D56F2" w:rsidRDefault="002D56F2" w:rsidP="002D5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2D56F2" w:rsidRPr="002D56F2" w:rsidRDefault="002D56F2" w:rsidP="002D5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5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D5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D56F2" w:rsidRPr="002D56F2" w:rsidRDefault="002D56F2" w:rsidP="002D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6F2" w:rsidRPr="002D56F2" w:rsidRDefault="002D56F2" w:rsidP="002D56F2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                                                                                № </w:t>
      </w:r>
    </w:p>
    <w:p w:rsidR="002D56F2" w:rsidRPr="002D56F2" w:rsidRDefault="002D56F2" w:rsidP="002D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F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Красноленинский</w:t>
      </w:r>
    </w:p>
    <w:p w:rsidR="00BC5B78" w:rsidRPr="00BC5B78" w:rsidRDefault="00BC5B78" w:rsidP="00BC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B78" w:rsidRPr="00BC5B78" w:rsidRDefault="00ED65C8" w:rsidP="00BC5B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C5B78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BC5B78" w:rsidRPr="00BC5B78">
        <w:rPr>
          <w:rFonts w:ascii="Times New Roman" w:hAnsi="Times New Roman" w:cs="Times New Roman"/>
          <w:b w:val="0"/>
          <w:sz w:val="28"/>
          <w:szCs w:val="28"/>
        </w:rPr>
        <w:t>орядке содержания</w:t>
      </w:r>
      <w:r w:rsidRPr="00BC5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5B78" w:rsidRPr="00BC5B7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C5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5B78" w:rsidRPr="00BC5B78">
        <w:rPr>
          <w:rFonts w:ascii="Times New Roman" w:hAnsi="Times New Roman" w:cs="Times New Roman"/>
          <w:b w:val="0"/>
          <w:sz w:val="28"/>
          <w:szCs w:val="28"/>
        </w:rPr>
        <w:t>ремонта</w:t>
      </w:r>
      <w:r w:rsidRPr="00BC5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7505" w:rsidRDefault="00BC5B78" w:rsidP="00BC5B78">
      <w:pPr>
        <w:pStyle w:val="ConsPlusTitle"/>
        <w:tabs>
          <w:tab w:val="left" w:pos="4500"/>
        </w:tabs>
        <w:rPr>
          <w:rFonts w:ascii="Times New Roman" w:hAnsi="Times New Roman" w:cs="Times New Roman"/>
          <w:b w:val="0"/>
          <w:sz w:val="28"/>
          <w:szCs w:val="28"/>
        </w:rPr>
      </w:pPr>
      <w:r w:rsidRPr="00BC5B78">
        <w:rPr>
          <w:rFonts w:ascii="Times New Roman" w:hAnsi="Times New Roman" w:cs="Times New Roman"/>
          <w:b w:val="0"/>
          <w:sz w:val="28"/>
          <w:szCs w:val="28"/>
        </w:rPr>
        <w:t>автомобильных дорог общего</w:t>
      </w:r>
      <w:r w:rsidR="00ED65C8" w:rsidRPr="00BC5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7505" w:rsidRDefault="00BC5B78" w:rsidP="008B7505">
      <w:pPr>
        <w:pStyle w:val="ConsPlusTitle"/>
        <w:tabs>
          <w:tab w:val="left" w:pos="4500"/>
        </w:tabs>
        <w:rPr>
          <w:rFonts w:ascii="Times New Roman" w:hAnsi="Times New Roman" w:cs="Times New Roman"/>
          <w:b w:val="0"/>
          <w:sz w:val="28"/>
          <w:szCs w:val="28"/>
        </w:rPr>
      </w:pPr>
      <w:r w:rsidRPr="00BC5B78">
        <w:rPr>
          <w:rFonts w:ascii="Times New Roman" w:hAnsi="Times New Roman" w:cs="Times New Roman"/>
          <w:b w:val="0"/>
          <w:sz w:val="28"/>
          <w:szCs w:val="28"/>
        </w:rPr>
        <w:t>пользования</w:t>
      </w:r>
      <w:r w:rsidR="008B7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B78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ED65C8" w:rsidRPr="00BC5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B78">
        <w:rPr>
          <w:rFonts w:ascii="Times New Roman" w:hAnsi="Times New Roman" w:cs="Times New Roman"/>
          <w:b w:val="0"/>
          <w:sz w:val="28"/>
          <w:szCs w:val="28"/>
        </w:rPr>
        <w:t>значения</w:t>
      </w:r>
    </w:p>
    <w:p w:rsidR="00ED65C8" w:rsidRPr="00BC5B78" w:rsidRDefault="002D56F2" w:rsidP="008B7505">
      <w:pPr>
        <w:pStyle w:val="ConsPlusTitle"/>
        <w:tabs>
          <w:tab w:val="left" w:pos="450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Красноленинский</w:t>
      </w:r>
    </w:p>
    <w:p w:rsidR="00ED65C8" w:rsidRPr="00BC5B78" w:rsidRDefault="00ED65C8" w:rsidP="00BC5B78">
      <w:pPr>
        <w:pStyle w:val="ConsPlusNormal"/>
        <w:rPr>
          <w:rFonts w:ascii="Times New Roman" w:hAnsi="Times New Roman" w:cs="Times New Roman"/>
          <w:szCs w:val="22"/>
        </w:rPr>
      </w:pPr>
    </w:p>
    <w:p w:rsidR="00ED65C8" w:rsidRPr="00A5394B" w:rsidRDefault="00ED65C8" w:rsidP="00BC5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65C8" w:rsidRPr="00BC5B78" w:rsidRDefault="00582602" w:rsidP="00582602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едеральными законами от 10.12.95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ED65C8" w:rsidRPr="00BC5B78">
          <w:rPr>
            <w:rFonts w:ascii="Times New Roman" w:hAnsi="Times New Roman" w:cs="Times New Roman"/>
            <w:sz w:val="28"/>
            <w:szCs w:val="28"/>
          </w:rPr>
          <w:t xml:space="preserve"> 196-ФЗ</w:t>
        </w:r>
      </w:hyperlink>
      <w:r w:rsidR="00ED65C8" w:rsidRPr="00BC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ED65C8" w:rsidRPr="00BC5B78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ED65C8" w:rsidRPr="00BC5B78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ED65C8" w:rsidRPr="00BC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D65C8" w:rsidRPr="00BC5B78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, от 08.11.2007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ED65C8" w:rsidRPr="00BC5B78">
          <w:rPr>
            <w:rFonts w:ascii="Times New Roman" w:hAnsi="Times New Roman" w:cs="Times New Roman"/>
            <w:sz w:val="28"/>
            <w:szCs w:val="28"/>
          </w:rPr>
          <w:t xml:space="preserve"> 257-ФЗ</w:t>
        </w:r>
      </w:hyperlink>
      <w:r w:rsidR="00ED65C8" w:rsidRPr="00BC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65C8" w:rsidRPr="00BC5B7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ED65C8" w:rsidRPr="00BC5B7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D65C8" w:rsidRPr="00BC5B78">
        <w:rPr>
          <w:rFonts w:ascii="Times New Roman" w:hAnsi="Times New Roman" w:cs="Times New Roman"/>
          <w:sz w:val="28"/>
          <w:szCs w:val="28"/>
        </w:rPr>
        <w:t xml:space="preserve"> </w:t>
      </w:r>
      <w:r w:rsidR="002D56F2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ED65C8" w:rsidRPr="00BC5B7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5C8" w:rsidRPr="00BC5B78" w:rsidRDefault="00ED65C8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6F2" w:rsidRDefault="00ED65C8" w:rsidP="002D56F2">
      <w:pPr>
        <w:pStyle w:val="ConsPlusNormal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B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7" w:history="1">
        <w:r w:rsidRPr="00BC5B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C5B78">
        <w:rPr>
          <w:rFonts w:ascii="Times New Roman" w:hAnsi="Times New Roman" w:cs="Times New Roman"/>
          <w:sz w:val="28"/>
          <w:szCs w:val="28"/>
        </w:rPr>
        <w:t xml:space="preserve"> содержания и </w:t>
      </w:r>
      <w:proofErr w:type="gramStart"/>
      <w:r w:rsidRPr="00BC5B78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BC5B7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в границах </w:t>
      </w:r>
      <w:r w:rsidR="002D56F2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BC5B7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D56F2" w:rsidRPr="002D56F2" w:rsidRDefault="002D56F2" w:rsidP="002D56F2">
      <w:pPr>
        <w:pStyle w:val="ConsPlusNormal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6F2">
        <w:rPr>
          <w:rFonts w:ascii="Times New Roman" w:hAnsi="Times New Roman" w:cs="Times New Roman"/>
          <w:iCs/>
          <w:sz w:val="28"/>
          <w:szCs w:val="28"/>
        </w:rPr>
        <w:t>Настоящее постановление  вступает в силу после его официального опубликования (обнародования).</w:t>
      </w:r>
    </w:p>
    <w:p w:rsidR="002D56F2" w:rsidRPr="002D56F2" w:rsidRDefault="002D56F2" w:rsidP="002D56F2">
      <w:pPr>
        <w:pStyle w:val="ConsPlusNormal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6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7505" w:rsidRDefault="008B7505" w:rsidP="002D56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05" w:rsidRDefault="008B7505" w:rsidP="008B7505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05" w:rsidRPr="00BC5B78" w:rsidRDefault="008B7505" w:rsidP="008B7505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A32" w:rsidRDefault="002D56F2" w:rsidP="002D56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D65C8" w:rsidRP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5C8" w:rsidRPr="00BC5B78" w:rsidRDefault="002D56F2" w:rsidP="00BC5B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  <w:r w:rsidR="004A0899" w:rsidRP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С.А.Кожевникова</w:t>
      </w:r>
      <w:proofErr w:type="spellEnd"/>
    </w:p>
    <w:p w:rsidR="00ED65C8" w:rsidRDefault="00ED65C8" w:rsidP="00B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02" w:rsidRDefault="00582602" w:rsidP="00B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02" w:rsidRDefault="00582602" w:rsidP="00B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602" w:rsidRDefault="00582602" w:rsidP="00B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F2" w:rsidRDefault="002D56F2" w:rsidP="00B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F2" w:rsidRDefault="002D56F2" w:rsidP="00B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F2" w:rsidRDefault="002D56F2" w:rsidP="00B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5C8" w:rsidRPr="00BC5B78" w:rsidRDefault="00ED65C8" w:rsidP="00BC5B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5B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7FB8" w:rsidRDefault="00ED65C8" w:rsidP="00BC5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B78">
        <w:rPr>
          <w:rFonts w:ascii="Times New Roman" w:hAnsi="Times New Roman" w:cs="Times New Roman"/>
          <w:sz w:val="28"/>
          <w:szCs w:val="28"/>
        </w:rPr>
        <w:t>к постановлению</w:t>
      </w:r>
      <w:r w:rsidR="004D7FB8">
        <w:rPr>
          <w:rFonts w:ascii="Times New Roman" w:hAnsi="Times New Roman" w:cs="Times New Roman"/>
          <w:sz w:val="28"/>
          <w:szCs w:val="28"/>
        </w:rPr>
        <w:t xml:space="preserve"> </w:t>
      </w:r>
      <w:r w:rsidRPr="00BC5B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D65C8" w:rsidRPr="00BC5B78" w:rsidRDefault="002D56F2" w:rsidP="00BC5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D65C8" w:rsidRPr="00BC5B78" w:rsidRDefault="00ED65C8" w:rsidP="00631A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5B78">
        <w:rPr>
          <w:rFonts w:ascii="Times New Roman" w:hAnsi="Times New Roman" w:cs="Times New Roman"/>
          <w:sz w:val="28"/>
          <w:szCs w:val="28"/>
        </w:rPr>
        <w:t xml:space="preserve">от </w:t>
      </w:r>
      <w:r w:rsidR="002D56F2">
        <w:rPr>
          <w:rFonts w:ascii="Times New Roman" w:hAnsi="Times New Roman" w:cs="Times New Roman"/>
          <w:sz w:val="28"/>
          <w:szCs w:val="28"/>
        </w:rPr>
        <w:t xml:space="preserve"> </w:t>
      </w:r>
      <w:r w:rsidR="00631A32">
        <w:rPr>
          <w:rFonts w:ascii="Times New Roman" w:hAnsi="Times New Roman" w:cs="Times New Roman"/>
          <w:sz w:val="28"/>
          <w:szCs w:val="28"/>
        </w:rPr>
        <w:t xml:space="preserve"> </w:t>
      </w:r>
      <w:r w:rsidRPr="00BC5B78">
        <w:rPr>
          <w:rFonts w:ascii="Times New Roman" w:hAnsi="Times New Roman" w:cs="Times New Roman"/>
          <w:sz w:val="28"/>
          <w:szCs w:val="28"/>
        </w:rPr>
        <w:t>№</w:t>
      </w:r>
      <w:r w:rsidR="002D5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5C8" w:rsidRDefault="00ED65C8" w:rsidP="00BC5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65C8" w:rsidRPr="009B5D92" w:rsidRDefault="00ED65C8" w:rsidP="00BC5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65C8" w:rsidRPr="00631A32" w:rsidRDefault="00ED65C8" w:rsidP="00BC5B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7"/>
      <w:bookmarkEnd w:id="0"/>
      <w:r w:rsidRPr="00631A32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ED65C8" w:rsidRPr="00631A32" w:rsidRDefault="00ED65C8" w:rsidP="00BC5B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1A32">
        <w:rPr>
          <w:rFonts w:ascii="Times New Roman" w:hAnsi="Times New Roman" w:cs="Times New Roman"/>
          <w:b w:val="0"/>
          <w:sz w:val="24"/>
          <w:szCs w:val="24"/>
        </w:rPr>
        <w:t xml:space="preserve">СОДЕРЖАНИЯ И </w:t>
      </w:r>
      <w:proofErr w:type="gramStart"/>
      <w:r w:rsidRPr="00631A32">
        <w:rPr>
          <w:rFonts w:ascii="Times New Roman" w:hAnsi="Times New Roman" w:cs="Times New Roman"/>
          <w:b w:val="0"/>
          <w:sz w:val="24"/>
          <w:szCs w:val="24"/>
        </w:rPr>
        <w:t>РЕМОНТА</w:t>
      </w:r>
      <w:proofErr w:type="gramEnd"/>
      <w:r w:rsidRPr="00631A32">
        <w:rPr>
          <w:rFonts w:ascii="Times New Roman" w:hAnsi="Times New Roman" w:cs="Times New Roman"/>
          <w:b w:val="0"/>
          <w:sz w:val="24"/>
          <w:szCs w:val="24"/>
        </w:rPr>
        <w:t xml:space="preserve"> АВТОМОБИЛЬНЫХ ДОРОГ ОБЩЕГО ПОЛЬЗОВАНИЯ МЕСТНОГО ЗНАЧЕНИЯ В ГРАНИЦАХ </w:t>
      </w:r>
      <w:r w:rsidR="002D56F2">
        <w:rPr>
          <w:rFonts w:ascii="Times New Roman" w:hAnsi="Times New Roman" w:cs="Times New Roman"/>
          <w:b w:val="0"/>
          <w:sz w:val="24"/>
          <w:szCs w:val="24"/>
        </w:rPr>
        <w:t>СЕЛЬСКОГО ПОЕСЛЕНИЯ КРАСНОЛЕНИНСКИЙ</w:t>
      </w:r>
    </w:p>
    <w:p w:rsidR="00ED65C8" w:rsidRPr="00631A32" w:rsidRDefault="00ED65C8" w:rsidP="00BC5B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65C8" w:rsidRPr="00BC5B78" w:rsidRDefault="00ED65C8" w:rsidP="00BC5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5B7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D65C8" w:rsidRPr="00BC5B78" w:rsidRDefault="00ED65C8" w:rsidP="00DA34D8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34D8" w:rsidRDefault="00DA34D8" w:rsidP="00DA34D8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1.1. Порядок содержания и </w:t>
      </w:r>
      <w:proofErr w:type="gramStart"/>
      <w:r w:rsidR="00ED65C8" w:rsidRPr="00BC5B78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ED65C8" w:rsidRPr="00BC5B7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в границах </w:t>
      </w:r>
      <w:r w:rsidR="002D56F2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31A32">
        <w:rPr>
          <w:rFonts w:ascii="Times New Roman" w:hAnsi="Times New Roman" w:cs="Times New Roman"/>
          <w:sz w:val="28"/>
          <w:szCs w:val="28"/>
        </w:rPr>
        <w:t xml:space="preserve"> – 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Порядок) разработан в соответствии с </w:t>
      </w:r>
      <w:r w:rsidR="004D7FB8">
        <w:rPr>
          <w:rFonts w:ascii="Times New Roman" w:hAnsi="Times New Roman" w:cs="Times New Roman"/>
          <w:sz w:val="28"/>
          <w:szCs w:val="28"/>
        </w:rPr>
        <w:t>ф</w:t>
      </w:r>
      <w:r w:rsidR="002D56F2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="00631A32">
        <w:rPr>
          <w:rFonts w:ascii="Times New Roman" w:hAnsi="Times New Roman" w:cs="Times New Roman"/>
          <w:sz w:val="28"/>
          <w:szCs w:val="28"/>
        </w:rPr>
        <w:t xml:space="preserve"> 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12" w:history="1">
        <w:r w:rsidR="00631A32">
          <w:rPr>
            <w:rFonts w:ascii="Times New Roman" w:hAnsi="Times New Roman" w:cs="Times New Roman"/>
            <w:sz w:val="28"/>
            <w:szCs w:val="28"/>
          </w:rPr>
          <w:t>№</w:t>
        </w:r>
        <w:r w:rsidR="00ED65C8" w:rsidRPr="00BC5B78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ED65C8" w:rsidRPr="00BC5B78">
        <w:rPr>
          <w:rFonts w:ascii="Times New Roman" w:hAnsi="Times New Roman" w:cs="Times New Roman"/>
          <w:sz w:val="28"/>
          <w:szCs w:val="28"/>
        </w:rPr>
        <w:t xml:space="preserve"> </w:t>
      </w:r>
      <w:r w:rsidR="00631A32">
        <w:rPr>
          <w:rFonts w:ascii="Times New Roman" w:hAnsi="Times New Roman" w:cs="Times New Roman"/>
          <w:sz w:val="28"/>
          <w:szCs w:val="28"/>
        </w:rPr>
        <w:t>«</w:t>
      </w:r>
      <w:r w:rsidR="00ED65C8" w:rsidRPr="00BC5B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1A32">
        <w:rPr>
          <w:rFonts w:ascii="Times New Roman" w:hAnsi="Times New Roman" w:cs="Times New Roman"/>
          <w:sz w:val="28"/>
          <w:szCs w:val="28"/>
        </w:rPr>
        <w:t>»</w:t>
      </w:r>
      <w:r w:rsidR="002D56F2">
        <w:rPr>
          <w:rFonts w:ascii="Times New Roman" w:hAnsi="Times New Roman" w:cs="Times New Roman"/>
          <w:sz w:val="28"/>
          <w:szCs w:val="28"/>
        </w:rPr>
        <w:t xml:space="preserve">, от 08.11.2007 </w:t>
      </w:r>
      <w:hyperlink r:id="rId13" w:history="1">
        <w:r w:rsidR="00631A3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4D7FB8">
        <w:rPr>
          <w:rFonts w:ascii="Times New Roman" w:hAnsi="Times New Roman" w:cs="Times New Roman"/>
          <w:sz w:val="28"/>
          <w:szCs w:val="28"/>
        </w:rPr>
        <w:t xml:space="preserve"> 257-ФЗ </w:t>
      </w:r>
      <w:r w:rsidR="00631A32">
        <w:rPr>
          <w:rFonts w:ascii="Times New Roman" w:hAnsi="Times New Roman" w:cs="Times New Roman"/>
          <w:sz w:val="28"/>
          <w:szCs w:val="28"/>
        </w:rPr>
        <w:t>«</w:t>
      </w:r>
      <w:r w:rsidR="00ED65C8" w:rsidRPr="00BC5B78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631A32">
        <w:rPr>
          <w:rFonts w:ascii="Times New Roman" w:hAnsi="Times New Roman" w:cs="Times New Roman"/>
          <w:sz w:val="28"/>
          <w:szCs w:val="28"/>
        </w:rPr>
        <w:t>»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ED65C8" w:rsidRPr="00BC5B7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D65C8" w:rsidRPr="00BC5B78">
        <w:rPr>
          <w:rFonts w:ascii="Times New Roman" w:hAnsi="Times New Roman" w:cs="Times New Roman"/>
          <w:sz w:val="28"/>
          <w:szCs w:val="28"/>
        </w:rPr>
        <w:t xml:space="preserve"> </w:t>
      </w:r>
      <w:r w:rsidR="002D56F2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5C8" w:rsidRPr="00BC5B78" w:rsidRDefault="00DA34D8" w:rsidP="00DA34D8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631A32">
        <w:rPr>
          <w:rFonts w:ascii="Times New Roman" w:hAnsi="Times New Roman" w:cs="Times New Roman"/>
          <w:sz w:val="28"/>
          <w:szCs w:val="28"/>
        </w:rPr>
        <w:t>«</w:t>
      </w:r>
      <w:r w:rsidR="00ED65C8" w:rsidRPr="00BC5B78">
        <w:rPr>
          <w:rFonts w:ascii="Times New Roman" w:hAnsi="Times New Roman" w:cs="Times New Roman"/>
          <w:sz w:val="28"/>
          <w:szCs w:val="28"/>
        </w:rPr>
        <w:t>автомобильная дорога</w:t>
      </w:r>
      <w:r w:rsidR="00631A32">
        <w:rPr>
          <w:rFonts w:ascii="Times New Roman" w:hAnsi="Times New Roman" w:cs="Times New Roman"/>
          <w:sz w:val="28"/>
          <w:szCs w:val="28"/>
        </w:rPr>
        <w:t>»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, </w:t>
      </w:r>
      <w:r w:rsidR="00631A32">
        <w:rPr>
          <w:rFonts w:ascii="Times New Roman" w:hAnsi="Times New Roman" w:cs="Times New Roman"/>
          <w:sz w:val="28"/>
          <w:szCs w:val="28"/>
        </w:rPr>
        <w:t>«</w:t>
      </w:r>
      <w:r w:rsidR="00ED65C8" w:rsidRPr="00BC5B78">
        <w:rPr>
          <w:rFonts w:ascii="Times New Roman" w:hAnsi="Times New Roman" w:cs="Times New Roman"/>
          <w:sz w:val="28"/>
          <w:szCs w:val="28"/>
        </w:rPr>
        <w:t>содержание автомобильных дорог</w:t>
      </w:r>
      <w:r w:rsidR="00631A32">
        <w:rPr>
          <w:rFonts w:ascii="Times New Roman" w:hAnsi="Times New Roman" w:cs="Times New Roman"/>
          <w:sz w:val="28"/>
          <w:szCs w:val="28"/>
        </w:rPr>
        <w:t>»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 и </w:t>
      </w:r>
      <w:r w:rsidR="00631A32">
        <w:rPr>
          <w:rFonts w:ascii="Times New Roman" w:hAnsi="Times New Roman" w:cs="Times New Roman"/>
          <w:sz w:val="28"/>
          <w:szCs w:val="28"/>
        </w:rPr>
        <w:t>«</w:t>
      </w:r>
      <w:r w:rsidR="00ED65C8" w:rsidRPr="00BC5B78">
        <w:rPr>
          <w:rFonts w:ascii="Times New Roman" w:hAnsi="Times New Roman" w:cs="Times New Roman"/>
          <w:sz w:val="28"/>
          <w:szCs w:val="28"/>
        </w:rPr>
        <w:t>ремонт автомобильных дорог</w:t>
      </w:r>
      <w:r w:rsidR="00631A32">
        <w:rPr>
          <w:rFonts w:ascii="Times New Roman" w:hAnsi="Times New Roman" w:cs="Times New Roman"/>
          <w:sz w:val="28"/>
          <w:szCs w:val="28"/>
        </w:rPr>
        <w:t>»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 в данном Порядке употребляются в том значении, как это определено действующим законодательством.</w:t>
      </w:r>
    </w:p>
    <w:p w:rsidR="00ED65C8" w:rsidRPr="00BC5B78" w:rsidRDefault="00DA34D8" w:rsidP="00DA34D8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1.2. Порядок определяет цели и комплекс мероприятий </w:t>
      </w:r>
      <w:r w:rsidR="00631A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по содержанию и ремонту автомобильных дорог общего пользования местного значения </w:t>
      </w:r>
      <w:r w:rsidR="002D56F2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ED65C8" w:rsidRPr="00BC5B78">
        <w:rPr>
          <w:rFonts w:ascii="Times New Roman" w:hAnsi="Times New Roman" w:cs="Times New Roman"/>
          <w:sz w:val="28"/>
          <w:szCs w:val="28"/>
        </w:rPr>
        <w:t>.</w:t>
      </w:r>
    </w:p>
    <w:p w:rsidR="00ED65C8" w:rsidRPr="00BC5B78" w:rsidRDefault="00ED65C8" w:rsidP="00BC5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65C8" w:rsidRPr="00BC5B78" w:rsidRDefault="00ED65C8" w:rsidP="00BC5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5B78">
        <w:rPr>
          <w:rFonts w:ascii="Times New Roman" w:hAnsi="Times New Roman" w:cs="Times New Roman"/>
          <w:sz w:val="28"/>
          <w:szCs w:val="28"/>
        </w:rPr>
        <w:t>II. Цели и мероприятия проведения работ</w:t>
      </w:r>
    </w:p>
    <w:p w:rsidR="00ED65C8" w:rsidRPr="00BC5B78" w:rsidRDefault="00ED65C8" w:rsidP="00DA34D8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B78">
        <w:rPr>
          <w:rFonts w:ascii="Times New Roman" w:hAnsi="Times New Roman" w:cs="Times New Roman"/>
          <w:sz w:val="28"/>
          <w:szCs w:val="28"/>
        </w:rPr>
        <w:t>по содержанию и ремонту автомобильных дорог</w:t>
      </w:r>
    </w:p>
    <w:p w:rsidR="00ED65C8" w:rsidRPr="00BC5B78" w:rsidRDefault="00ED65C8" w:rsidP="00BC5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65C8" w:rsidRPr="00BC5B78" w:rsidRDefault="00ED65C8" w:rsidP="00BC5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65C8" w:rsidRPr="00BC5B78" w:rsidRDefault="00DA34D8" w:rsidP="00DA34D8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ED65C8" w:rsidRPr="00BC5B78">
        <w:rPr>
          <w:rFonts w:ascii="Times New Roman" w:hAnsi="Times New Roman" w:cs="Times New Roman"/>
          <w:sz w:val="28"/>
          <w:szCs w:val="28"/>
        </w:rPr>
        <w:t xml:space="preserve">Порядком регламентируется организация работ по содержанию </w:t>
      </w:r>
      <w:r w:rsidR="00631A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и ремонту автомобильных дорог общего пользования местного значения, расположенных в границах </w:t>
      </w:r>
      <w:r w:rsidR="002D56F2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ED65C8" w:rsidRPr="00BC5B78">
        <w:rPr>
          <w:rFonts w:ascii="Times New Roman" w:hAnsi="Times New Roman" w:cs="Times New Roman"/>
          <w:sz w:val="28"/>
          <w:szCs w:val="28"/>
        </w:rPr>
        <w:t>, за исключением автомобильны</w:t>
      </w:r>
      <w:r w:rsidR="004D7FB8">
        <w:rPr>
          <w:rFonts w:ascii="Times New Roman" w:hAnsi="Times New Roman" w:cs="Times New Roman"/>
          <w:sz w:val="28"/>
          <w:szCs w:val="28"/>
        </w:rPr>
        <w:t>х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 дорог общего пользования федерального, регионального или межмуниципального значения, частных автомобильных дорог (далее</w:t>
      </w:r>
      <w:r w:rsidR="00631A32">
        <w:rPr>
          <w:rFonts w:ascii="Times New Roman" w:hAnsi="Times New Roman" w:cs="Times New Roman"/>
          <w:sz w:val="28"/>
          <w:szCs w:val="28"/>
        </w:rPr>
        <w:t xml:space="preserve"> – </w:t>
      </w:r>
      <w:r w:rsidR="00ED65C8" w:rsidRPr="00BC5B78">
        <w:rPr>
          <w:rFonts w:ascii="Times New Roman" w:hAnsi="Times New Roman" w:cs="Times New Roman"/>
          <w:sz w:val="28"/>
          <w:szCs w:val="28"/>
        </w:rPr>
        <w:t>автомобильны</w:t>
      </w:r>
      <w:r w:rsidR="004D7FB8">
        <w:rPr>
          <w:rFonts w:ascii="Times New Roman" w:hAnsi="Times New Roman" w:cs="Times New Roman"/>
          <w:sz w:val="28"/>
          <w:szCs w:val="28"/>
        </w:rPr>
        <w:t>е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4D7FB8">
        <w:rPr>
          <w:rFonts w:ascii="Times New Roman" w:hAnsi="Times New Roman" w:cs="Times New Roman"/>
          <w:sz w:val="28"/>
          <w:szCs w:val="28"/>
        </w:rPr>
        <w:t>и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значения)</w:t>
      </w:r>
      <w:r w:rsidR="00631A32">
        <w:rPr>
          <w:rFonts w:ascii="Times New Roman" w:hAnsi="Times New Roman" w:cs="Times New Roman"/>
          <w:sz w:val="28"/>
          <w:szCs w:val="28"/>
        </w:rPr>
        <w:t>,</w:t>
      </w:r>
      <w:r w:rsidR="002D56F2">
        <w:rPr>
          <w:rFonts w:ascii="Times New Roman" w:hAnsi="Times New Roman" w:cs="Times New Roman"/>
          <w:sz w:val="28"/>
          <w:szCs w:val="28"/>
        </w:rPr>
        <w:t xml:space="preserve"> </w:t>
      </w:r>
      <w:r w:rsidR="00ED65C8" w:rsidRPr="00BC5B78">
        <w:rPr>
          <w:rFonts w:ascii="Times New Roman" w:hAnsi="Times New Roman" w:cs="Times New Roman"/>
          <w:sz w:val="28"/>
          <w:szCs w:val="28"/>
        </w:rPr>
        <w:t>в целях обеспечения сохранности автомобильных дорог общего пользования местного значения, а также организации дорожного движения, в том числе посредством</w:t>
      </w:r>
      <w:proofErr w:type="gramEnd"/>
      <w:r w:rsidR="00ED65C8" w:rsidRPr="00BC5B78">
        <w:rPr>
          <w:rFonts w:ascii="Times New Roman" w:hAnsi="Times New Roman" w:cs="Times New Roman"/>
          <w:sz w:val="28"/>
          <w:szCs w:val="28"/>
        </w:rPr>
        <w:t xml:space="preserve"> поддержания бесперебойного движения транспортных средств по автомобильным дорогам общего пользования местного значения, повышения безопасности дорожного движения и эффективности работы автомобильного транспорта.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2.2. Уполномоченным органом в области использования автомобильных дорог и осуществления дорожной деятельности являются </w:t>
      </w:r>
      <w:r w:rsidR="002D56F2"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Красноленинский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2.2.1. К функциям </w:t>
      </w:r>
      <w:r w:rsidR="002D56F2">
        <w:rPr>
          <w:rFonts w:ascii="Times New Roman" w:hAnsi="Times New Roman" w:cs="Times New Roman"/>
          <w:sz w:val="28"/>
          <w:szCs w:val="28"/>
        </w:rPr>
        <w:t>администрации сельского поселения Красноленинский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>оценка транспортно-эксплуатационного состояния автомобильных дорог;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>организация содержания автомобильных дорог местного значения;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>планирование работ по ремонту автомобильных дорог общего пользования местного значения</w:t>
      </w:r>
      <w:r w:rsidR="00DC3C50">
        <w:rPr>
          <w:rFonts w:ascii="Times New Roman" w:hAnsi="Times New Roman" w:cs="Times New Roman"/>
          <w:sz w:val="28"/>
          <w:szCs w:val="28"/>
        </w:rPr>
        <w:t>;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>осуществление оценки и подготовки сметы</w:t>
      </w:r>
      <w:r w:rsidR="00D652F7">
        <w:rPr>
          <w:rFonts w:ascii="Times New Roman" w:hAnsi="Times New Roman" w:cs="Times New Roman"/>
          <w:sz w:val="28"/>
          <w:szCs w:val="28"/>
        </w:rPr>
        <w:t>,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 необходимой для финансирования  работ по ремонту автомобильных дорог общего пользования местного значения</w:t>
      </w:r>
      <w:r w:rsidR="00D652F7">
        <w:rPr>
          <w:rFonts w:ascii="Times New Roman" w:hAnsi="Times New Roman" w:cs="Times New Roman"/>
          <w:sz w:val="28"/>
          <w:szCs w:val="28"/>
        </w:rPr>
        <w:t>,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 финансовых затрат на ремонт, содержание автомобильных дорог общего пользования местного значения;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подготовка конкурсной документации в соответствии </w:t>
      </w:r>
      <w:r w:rsidR="00D652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C3C50">
        <w:rPr>
          <w:rFonts w:ascii="Times New Roman" w:hAnsi="Times New Roman" w:cs="Times New Roman"/>
          <w:sz w:val="28"/>
          <w:szCs w:val="28"/>
        </w:rPr>
        <w:t xml:space="preserve">с </w:t>
      </w:r>
      <w:r w:rsidR="00ED65C8" w:rsidRPr="00BC5B7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нужд;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="00ED65C8" w:rsidRPr="00BC5B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65C8" w:rsidRPr="00BC5B78">
        <w:rPr>
          <w:rFonts w:ascii="Times New Roman" w:hAnsi="Times New Roman" w:cs="Times New Roman"/>
          <w:sz w:val="28"/>
          <w:szCs w:val="28"/>
        </w:rPr>
        <w:t xml:space="preserve"> ремонтом автомобильных дорог общего пользования местного значения.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>2.3. Организация и проведение работ по содержанию, ремонту автомобильных дорог общего пользования местного значения или их участков заключаются в осуществлении комплекса следующих мероприятий: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2.3.1. Оценка технического состояния автомобильных дорог общего пользования местного значения, которая проводится в соответствии </w:t>
      </w:r>
      <w:r w:rsidR="00D652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="00ED65C8" w:rsidRPr="00BC5B7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ED65C8" w:rsidRPr="00BC5B78">
        <w:rPr>
          <w:rFonts w:ascii="Times New Roman" w:hAnsi="Times New Roman" w:cs="Times New Roman"/>
          <w:sz w:val="28"/>
          <w:szCs w:val="28"/>
        </w:rPr>
        <w:t xml:space="preserve"> проведения оценки технического состояния автомобильных дорог, утвержденным Приказом Министерства транспорта Российской Федерации от 27.08.2009 </w:t>
      </w:r>
      <w:r w:rsidR="00D652F7">
        <w:rPr>
          <w:rFonts w:ascii="Times New Roman" w:hAnsi="Times New Roman" w:cs="Times New Roman"/>
          <w:sz w:val="28"/>
          <w:szCs w:val="28"/>
        </w:rPr>
        <w:t>№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 150.</w:t>
      </w:r>
    </w:p>
    <w:p w:rsidR="00ED65C8" w:rsidRPr="00BC5B78" w:rsidRDefault="00631A32" w:rsidP="00631A32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="00ED65C8" w:rsidRPr="00BC5B78">
        <w:rPr>
          <w:rFonts w:ascii="Times New Roman" w:hAnsi="Times New Roman" w:cs="Times New Roman"/>
          <w:sz w:val="28"/>
          <w:szCs w:val="28"/>
        </w:rPr>
        <w:t xml:space="preserve">Планирование работ по содержанию и ремонту автомобильных дорог общего пользования местного значения, которое осуществляется </w:t>
      </w:r>
      <w:r w:rsidR="00D652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на основании документов территориального планирования, подготовка </w:t>
      </w:r>
      <w:r w:rsidR="00D652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и утверждение которых осуществляются в соответствии </w:t>
      </w:r>
      <w:r w:rsidR="00D652F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16" w:history="1">
        <w:r w:rsidR="00ED65C8" w:rsidRPr="00BC5B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D65C8" w:rsidRPr="00BC5B78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нормативов финансовых затрат на ремонт, содержание автомобильных дорог общего пользования местного значения и оценки транспортно-эксплуатационного состояния автомобильных дорог, муниципальных целевых программ.</w:t>
      </w:r>
      <w:proofErr w:type="gramEnd"/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D65C8" w:rsidRPr="00BC5B78">
        <w:rPr>
          <w:rFonts w:ascii="Times New Roman" w:hAnsi="Times New Roman" w:cs="Times New Roman"/>
          <w:sz w:val="28"/>
          <w:szCs w:val="28"/>
        </w:rPr>
        <w:t xml:space="preserve">Работы по содержанию и ремонту в отношении автомобильных дорог общего пользования местного значения осуществляются за счет муниципального дорожного фонда </w:t>
      </w:r>
      <w:r w:rsidR="002D56F2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</w:t>
      </w:r>
      <w:r w:rsidR="00ED65C8" w:rsidRPr="00BC5B78">
        <w:rPr>
          <w:rFonts w:ascii="Times New Roman" w:hAnsi="Times New Roman" w:cs="Times New Roman"/>
          <w:sz w:val="28"/>
          <w:szCs w:val="28"/>
        </w:rPr>
        <w:lastRenderedPageBreak/>
        <w:t>условиях, которые предусмотрены законодательством Российской Федерации</w:t>
      </w:r>
      <w:r w:rsidR="00291F7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D65C8" w:rsidRPr="00BC5B78">
        <w:rPr>
          <w:rFonts w:ascii="Times New Roman" w:hAnsi="Times New Roman" w:cs="Times New Roman"/>
          <w:sz w:val="28"/>
          <w:szCs w:val="28"/>
        </w:rPr>
        <w:t>о концессионных соглашениях.</w:t>
      </w:r>
      <w:proofErr w:type="gramEnd"/>
    </w:p>
    <w:p w:rsidR="00ED65C8" w:rsidRPr="00BC5B78" w:rsidRDefault="00631A32" w:rsidP="00631A32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2.3.3. Проведение работ по содержанию и ремонту автомобильных дорог общего пользования местного значения, где состав и виды работ устанавливаются в соответствии с </w:t>
      </w:r>
      <w:hyperlink r:id="rId17" w:history="1">
        <w:r w:rsidR="00ED65C8" w:rsidRPr="00BC5B7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ED65C8" w:rsidRPr="00BC5B78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16.11.2012 </w:t>
      </w:r>
      <w:r w:rsidR="00D652F7">
        <w:rPr>
          <w:rFonts w:ascii="Times New Roman" w:hAnsi="Times New Roman" w:cs="Times New Roman"/>
          <w:sz w:val="28"/>
          <w:szCs w:val="28"/>
        </w:rPr>
        <w:t>№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 402 </w:t>
      </w:r>
      <w:r w:rsidR="00D652F7">
        <w:rPr>
          <w:rFonts w:ascii="Times New Roman" w:hAnsi="Times New Roman" w:cs="Times New Roman"/>
          <w:sz w:val="28"/>
          <w:szCs w:val="28"/>
        </w:rPr>
        <w:t>«</w:t>
      </w:r>
      <w:r w:rsidR="00ED65C8" w:rsidRPr="00BC5B78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 содержанию автомобильных дорог</w:t>
      </w:r>
      <w:r w:rsidR="00D652F7">
        <w:rPr>
          <w:rFonts w:ascii="Times New Roman" w:hAnsi="Times New Roman" w:cs="Times New Roman"/>
          <w:sz w:val="28"/>
          <w:szCs w:val="28"/>
        </w:rPr>
        <w:t>»</w:t>
      </w:r>
      <w:r w:rsidR="00ED65C8" w:rsidRPr="00BC5B78">
        <w:rPr>
          <w:rFonts w:ascii="Times New Roman" w:hAnsi="Times New Roman" w:cs="Times New Roman"/>
          <w:sz w:val="28"/>
          <w:szCs w:val="28"/>
        </w:rPr>
        <w:t>: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>2.3.3.1. Содержание автомобильных дорог общего пользования местного значения включает в себя осуществление комплекса работ по поддержанию надлежащего технического состояния автомобильных дорог общего пользования местного значения,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>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>2.3.3.2. Ремонт автомобильных дорог общего пользования местного значения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>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>2.3.4. Прием и оценка качества работ по содержанию и ремонту автомобильных дорог общего пользования местного значения производится с целью определения соответствия полноты и качества выполненных работ условиям муниципального контракта, требованиям технического задания, а также в соответствии с правовыми актами, регулирующими эти вопросы. По результатам оценки выполненных работ по ремонту автомобильных дорог общего пользования местного значения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ED65C8" w:rsidRDefault="00ED65C8" w:rsidP="00BC5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A32" w:rsidRPr="00BC5B78" w:rsidRDefault="00631A32" w:rsidP="00BC5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65C8" w:rsidRPr="00BC5B78" w:rsidRDefault="00ED65C8" w:rsidP="00BC5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5B78">
        <w:rPr>
          <w:rFonts w:ascii="Times New Roman" w:hAnsi="Times New Roman" w:cs="Times New Roman"/>
          <w:sz w:val="28"/>
          <w:szCs w:val="28"/>
        </w:rPr>
        <w:lastRenderedPageBreak/>
        <w:t>III. Охрана окружающей среды</w:t>
      </w:r>
    </w:p>
    <w:p w:rsidR="00ED65C8" w:rsidRPr="00BC5B78" w:rsidRDefault="00ED65C8" w:rsidP="00BC5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3.1. Выполнение работ по содержанию и ремонту автомобильных дорог общего пользования местного значения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с соблюдением действующего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65C8" w:rsidRPr="00BC5B78">
        <w:rPr>
          <w:rFonts w:ascii="Times New Roman" w:hAnsi="Times New Roman" w:cs="Times New Roman"/>
          <w:sz w:val="28"/>
          <w:szCs w:val="28"/>
        </w:rPr>
        <w:t>об охране окружающей среды.</w:t>
      </w:r>
    </w:p>
    <w:p w:rsidR="00ED65C8" w:rsidRPr="00BC5B78" w:rsidRDefault="00631A32" w:rsidP="00BC5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5C8" w:rsidRPr="00BC5B78">
        <w:rPr>
          <w:rFonts w:ascii="Times New Roman" w:hAnsi="Times New Roman" w:cs="Times New Roman"/>
          <w:sz w:val="28"/>
          <w:szCs w:val="28"/>
        </w:rPr>
        <w:t xml:space="preserve">3.2. Применяемые при выполнении работ по содержанию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65C8" w:rsidRPr="00BC5B78">
        <w:rPr>
          <w:rFonts w:ascii="Times New Roman" w:hAnsi="Times New Roman" w:cs="Times New Roman"/>
          <w:sz w:val="28"/>
          <w:szCs w:val="28"/>
        </w:rPr>
        <w:t>и их ремонту материалы должны соответствовать требованиям экологической безопасности.</w:t>
      </w:r>
    </w:p>
    <w:sectPr w:rsidR="00ED65C8" w:rsidRPr="00BC5B78" w:rsidSect="00BC5B78">
      <w:headerReference w:type="default" r:id="rId18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30" w:rsidRDefault="00A53130" w:rsidP="00631A32">
      <w:pPr>
        <w:spacing w:after="0" w:line="240" w:lineRule="auto"/>
      </w:pPr>
      <w:r>
        <w:separator/>
      </w:r>
    </w:p>
  </w:endnote>
  <w:endnote w:type="continuationSeparator" w:id="0">
    <w:p w:rsidR="00A53130" w:rsidRDefault="00A53130" w:rsidP="0063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30" w:rsidRDefault="00A53130" w:rsidP="00631A32">
      <w:pPr>
        <w:spacing w:after="0" w:line="240" w:lineRule="auto"/>
      </w:pPr>
      <w:r>
        <w:separator/>
      </w:r>
    </w:p>
  </w:footnote>
  <w:footnote w:type="continuationSeparator" w:id="0">
    <w:p w:rsidR="00A53130" w:rsidRDefault="00A53130" w:rsidP="0063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32" w:rsidRDefault="00631A32">
    <w:pPr>
      <w:pStyle w:val="a3"/>
      <w:jc w:val="center"/>
    </w:pPr>
  </w:p>
  <w:p w:rsidR="00631A32" w:rsidRDefault="00631A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3B98"/>
    <w:multiLevelType w:val="hybridMultilevel"/>
    <w:tmpl w:val="9C5AC49A"/>
    <w:lvl w:ilvl="0" w:tplc="1FDA48A0">
      <w:start w:val="1"/>
      <w:numFmt w:val="decimal"/>
      <w:lvlText w:val="%1."/>
      <w:lvlJc w:val="left"/>
      <w:pPr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910DC"/>
    <w:multiLevelType w:val="hybridMultilevel"/>
    <w:tmpl w:val="F35E1AC2"/>
    <w:lvl w:ilvl="0" w:tplc="E3782F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3D"/>
    <w:rsid w:val="000121C7"/>
    <w:rsid w:val="001C1E31"/>
    <w:rsid w:val="00291F70"/>
    <w:rsid w:val="002D56F2"/>
    <w:rsid w:val="00345477"/>
    <w:rsid w:val="004A0899"/>
    <w:rsid w:val="004D7FB8"/>
    <w:rsid w:val="0051755E"/>
    <w:rsid w:val="00582602"/>
    <w:rsid w:val="005D2564"/>
    <w:rsid w:val="00631A32"/>
    <w:rsid w:val="0081212A"/>
    <w:rsid w:val="00850BE5"/>
    <w:rsid w:val="008B7505"/>
    <w:rsid w:val="008D304E"/>
    <w:rsid w:val="00972E0B"/>
    <w:rsid w:val="0099383D"/>
    <w:rsid w:val="00A53130"/>
    <w:rsid w:val="00AD4F82"/>
    <w:rsid w:val="00B27C97"/>
    <w:rsid w:val="00BC5B78"/>
    <w:rsid w:val="00CA745E"/>
    <w:rsid w:val="00D4137B"/>
    <w:rsid w:val="00D652F7"/>
    <w:rsid w:val="00DA34D8"/>
    <w:rsid w:val="00DC3C50"/>
    <w:rsid w:val="00E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A32"/>
  </w:style>
  <w:style w:type="paragraph" w:styleId="a5">
    <w:name w:val="footer"/>
    <w:basedOn w:val="a"/>
    <w:link w:val="a6"/>
    <w:uiPriority w:val="99"/>
    <w:unhideWhenUsed/>
    <w:rsid w:val="0063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A32"/>
  </w:style>
  <w:style w:type="paragraph" w:styleId="a7">
    <w:name w:val="Balloon Text"/>
    <w:basedOn w:val="a"/>
    <w:link w:val="a8"/>
    <w:uiPriority w:val="99"/>
    <w:semiHidden/>
    <w:unhideWhenUsed/>
    <w:rsid w:val="0081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A32"/>
  </w:style>
  <w:style w:type="paragraph" w:styleId="a5">
    <w:name w:val="footer"/>
    <w:basedOn w:val="a"/>
    <w:link w:val="a6"/>
    <w:uiPriority w:val="99"/>
    <w:unhideWhenUsed/>
    <w:rsid w:val="0063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A32"/>
  </w:style>
  <w:style w:type="paragraph" w:styleId="a7">
    <w:name w:val="Balloon Text"/>
    <w:basedOn w:val="a"/>
    <w:link w:val="a8"/>
    <w:uiPriority w:val="99"/>
    <w:semiHidden/>
    <w:unhideWhenUsed/>
    <w:rsid w:val="0081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435106FB698B381C756642A60E5CF0AA7B5D12D685DD0070957EEBCCAA56491583316I5D1M" TargetMode="External"/><Relationship Id="rId13" Type="http://schemas.openxmlformats.org/officeDocument/2006/relationships/hyperlink" Target="consultantplus://offline/ref=10E435106FB698B381C756642A60E5CF0AA7B2D022655DD0070957EEBCCAA5649158331452082ABBI9D2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E435106FB698B381C756642A60E5CF0AA7BADC24685DD0070957EEBCCAA5649158331757I0D0M" TargetMode="External"/><Relationship Id="rId17" Type="http://schemas.openxmlformats.org/officeDocument/2006/relationships/hyperlink" Target="consultantplus://offline/ref=10E435106FB698B381C756642A60E5CF0AA9BAD324685DD0070957EEBCICD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E435106FB698B381C756642A60E5CF0AA6B1D727615DD0070957EEBCICDA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435106FB698B381C748693C0CB2C00DA5ECD825625F815C5451B9E39AA331D1183541114C25B8928FE155IFD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E435106FB698B381C756642A60E5CF02A8B3D2246B00DA0F505BECBBC5FA7396113F15520828IBD0M" TargetMode="External"/><Relationship Id="rId10" Type="http://schemas.openxmlformats.org/officeDocument/2006/relationships/hyperlink" Target="consultantplus://offline/ref=10E435106FB698B381C756642A60E5CF0AA7B2D022655DD0070957EEBCCAA5649158331452082AB8I9D7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435106FB698B381C756642A60E5CF0AA7BADC24685DD0070957EEBCCAA5649158331757I0D0M" TargetMode="External"/><Relationship Id="rId14" Type="http://schemas.openxmlformats.org/officeDocument/2006/relationships/hyperlink" Target="consultantplus://offline/ref=10E435106FB698B381C748693C0CB2C00DA5ECD825625F815C5451B9E39AA331D1183541114C25B8928FE155I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Н.С.</dc:creator>
  <cp:lastModifiedBy>Александрова Елена</cp:lastModifiedBy>
  <cp:revision>3</cp:revision>
  <cp:lastPrinted>2016-07-14T05:03:00Z</cp:lastPrinted>
  <dcterms:created xsi:type="dcterms:W3CDTF">2016-08-25T06:54:00Z</dcterms:created>
  <dcterms:modified xsi:type="dcterms:W3CDTF">2016-08-25T07:06:00Z</dcterms:modified>
</cp:coreProperties>
</file>